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BD190" w14:textId="77777777" w:rsidR="00B03524" w:rsidRDefault="00000000" w:rsidP="008F56E4">
      <w:pPr>
        <w:jc w:val="both"/>
      </w:pPr>
      <w:r>
        <w:rPr>
          <w:noProof/>
        </w:rPr>
        <w:drawing>
          <wp:inline distT="0" distB="0" distL="0" distR="0" wp14:anchorId="6028CBA3" wp14:editId="18191E09">
            <wp:extent cx="777240" cy="76137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uned.png"/>
                    <pic:cNvPicPr/>
                  </pic:nvPicPr>
                  <pic:blipFill>
                    <a:blip r:embed="rId6"/>
                    <a:stretch>
                      <a:fillRect/>
                    </a:stretch>
                  </pic:blipFill>
                  <pic:spPr>
                    <a:xfrm>
                      <a:off x="0" y="0"/>
                      <a:ext cx="777240" cy="761379"/>
                    </a:xfrm>
                    <a:prstGeom prst="rect">
                      <a:avLst/>
                    </a:prstGeom>
                  </pic:spPr>
                </pic:pic>
              </a:graphicData>
            </a:graphic>
          </wp:inline>
        </w:drawing>
      </w:r>
    </w:p>
    <w:p w14:paraId="355686AF" w14:textId="1E87E8C8" w:rsidR="00B03524" w:rsidRDefault="00000000" w:rsidP="008F56E4">
      <w:pPr>
        <w:jc w:val="both"/>
      </w:pPr>
      <w:r>
        <w:rPr>
          <w:b/>
          <w:color w:val="0D6B3C"/>
          <w:sz w:val="34"/>
        </w:rPr>
        <w:t xml:space="preserve">Valoración de </w:t>
      </w:r>
      <w:proofErr w:type="spellStart"/>
      <w:r>
        <w:rPr>
          <w:b/>
          <w:color w:val="0D6B3C"/>
          <w:sz w:val="34"/>
        </w:rPr>
        <w:t>retroalimentaciones</w:t>
      </w:r>
      <w:proofErr w:type="spellEnd"/>
      <w:r>
        <w:rPr>
          <w:b/>
          <w:color w:val="0D6B3C"/>
          <w:sz w:val="34"/>
        </w:rPr>
        <w:t xml:space="preserve"> de </w:t>
      </w:r>
      <w:proofErr w:type="spellStart"/>
      <w:r>
        <w:rPr>
          <w:b/>
          <w:color w:val="0D6B3C"/>
          <w:sz w:val="34"/>
        </w:rPr>
        <w:t>código</w:t>
      </w:r>
      <w:proofErr w:type="spellEnd"/>
    </w:p>
    <w:p w14:paraId="5379BB45" w14:textId="5D348385" w:rsidR="00B03524" w:rsidRDefault="00000000" w:rsidP="008F56E4">
      <w:pPr>
        <w:spacing w:after="140"/>
        <w:jc w:val="both"/>
      </w:pPr>
      <w:r>
        <w:t xml:space="preserve">Gracias por echarme una mano con esta parte de mi Trabajo de Fin de Máster. Te llevará entre veinte minutos y media hora, y no </w:t>
      </w:r>
      <w:proofErr w:type="spellStart"/>
      <w:r>
        <w:t>necesitas</w:t>
      </w:r>
      <w:proofErr w:type="spellEnd"/>
      <w:r>
        <w:t xml:space="preserve"> </w:t>
      </w:r>
      <w:proofErr w:type="spellStart"/>
      <w:r>
        <w:t>instalar</w:t>
      </w:r>
      <w:proofErr w:type="spellEnd"/>
      <w:r>
        <w:t xml:space="preserve"> nada</w:t>
      </w:r>
      <w:r w:rsidR="008F56E4">
        <w:t xml:space="preserve">, </w:t>
      </w:r>
      <w:r>
        <w:t xml:space="preserve">solo </w:t>
      </w:r>
      <w:proofErr w:type="spellStart"/>
      <w:r>
        <w:t>hace</w:t>
      </w:r>
      <w:proofErr w:type="spellEnd"/>
      <w:r>
        <w:t xml:space="preserve"> </w:t>
      </w:r>
      <w:proofErr w:type="spellStart"/>
      <w:r>
        <w:t>falta</w:t>
      </w:r>
      <w:proofErr w:type="spellEnd"/>
      <w:r>
        <w:t xml:space="preserve"> </w:t>
      </w:r>
      <w:proofErr w:type="spellStart"/>
      <w:r>
        <w:t>tu</w:t>
      </w:r>
      <w:proofErr w:type="spellEnd"/>
      <w:r>
        <w:t xml:space="preserve"> </w:t>
      </w:r>
      <w:proofErr w:type="spellStart"/>
      <w:r>
        <w:t>criterio</w:t>
      </w:r>
      <w:proofErr w:type="spellEnd"/>
      <w:r>
        <w:t>. La idea es sencilla. Vas a leer varias correcciones sobre código de estudiantes de programación en Python y a decir, con tu propio juicio, cómo de buenas te parecen.</w:t>
      </w:r>
    </w:p>
    <w:p w14:paraId="00121BCA" w14:textId="77777777" w:rsidR="00B03524" w:rsidRDefault="00000000" w:rsidP="008F56E4">
      <w:pPr>
        <w:spacing w:before="200" w:after="60"/>
        <w:jc w:val="both"/>
      </w:pPr>
      <w:r>
        <w:rPr>
          <w:b/>
          <w:color w:val="0D6B3C"/>
          <w:sz w:val="25"/>
        </w:rPr>
        <w:t>Cómo abrir la herramienta</w:t>
      </w:r>
    </w:p>
    <w:p w14:paraId="51C0C011" w14:textId="16772EEE" w:rsidR="00B03524" w:rsidRPr="008F56E4" w:rsidRDefault="00000000" w:rsidP="008F56E4">
      <w:pPr>
        <w:spacing w:after="140"/>
        <w:jc w:val="both"/>
        <w:rPr>
          <w:b/>
          <w:bCs/>
          <w:u w:val="single"/>
        </w:rPr>
      </w:pPr>
      <w:r>
        <w:t xml:space="preserve">Te paso un único archivo, que se llama arnes_anotacion.html. Ábrelo con doble clic y se abrirá en tu navegador de siempre; funciona sin </w:t>
      </w:r>
      <w:proofErr w:type="spellStart"/>
      <w:r>
        <w:t>conexión</w:t>
      </w:r>
      <w:proofErr w:type="spellEnd"/>
      <w:r>
        <w:t xml:space="preserve"> </w:t>
      </w:r>
      <w:proofErr w:type="gramStart"/>
      <w:r>
        <w:t>a</w:t>
      </w:r>
      <w:proofErr w:type="gramEnd"/>
      <w:r>
        <w:t xml:space="preserve"> internet</w:t>
      </w:r>
      <w:r w:rsidR="008F56E4">
        <w:t xml:space="preserve">. </w:t>
      </w:r>
      <w:r>
        <w:t xml:space="preserve">Lo primero </w:t>
      </w:r>
      <w:proofErr w:type="spellStart"/>
      <w:r>
        <w:t>que</w:t>
      </w:r>
      <w:proofErr w:type="spellEnd"/>
      <w:r>
        <w:t xml:space="preserve"> </w:t>
      </w:r>
      <w:proofErr w:type="spellStart"/>
      <w:r>
        <w:t>verás</w:t>
      </w:r>
      <w:proofErr w:type="spellEnd"/>
      <w:r>
        <w:t xml:space="preserve"> </w:t>
      </w:r>
      <w:proofErr w:type="spellStart"/>
      <w:r>
        <w:t>arriba</w:t>
      </w:r>
      <w:proofErr w:type="spellEnd"/>
      <w:r>
        <w:t xml:space="preserve"> es un recuadro para escribir tu nombre o tus iniciales. Ponlo y procura usarlo siempre igual, porque de ahí salen el orden en que se te muestran los ejemplos y el nombre del archivo que me devolverás al final. Tu avance se guarda solo, de modo que puedes parar cuando quieras y continuar más tarde </w:t>
      </w:r>
      <w:proofErr w:type="spellStart"/>
      <w:r>
        <w:t>en</w:t>
      </w:r>
      <w:proofErr w:type="spellEnd"/>
      <w:r>
        <w:t xml:space="preserve"> </w:t>
      </w:r>
      <w:proofErr w:type="spellStart"/>
      <w:r>
        <w:t>el</w:t>
      </w:r>
      <w:proofErr w:type="spellEnd"/>
      <w:r>
        <w:t xml:space="preserve"> </w:t>
      </w:r>
      <w:proofErr w:type="spellStart"/>
      <w:r>
        <w:t>mismo</w:t>
      </w:r>
      <w:proofErr w:type="spellEnd"/>
      <w:r>
        <w:t xml:space="preserve"> </w:t>
      </w:r>
      <w:proofErr w:type="spellStart"/>
      <w:r>
        <w:t>ordenador</w:t>
      </w:r>
      <w:proofErr w:type="spellEnd"/>
      <w:r>
        <w:t>.</w:t>
      </w:r>
      <w:r w:rsidR="008F56E4">
        <w:t xml:space="preserve"> </w:t>
      </w:r>
      <w:r w:rsidR="008F56E4">
        <w:rPr>
          <w:b/>
          <w:bCs/>
          <w:u w:val="single"/>
        </w:rPr>
        <w:t xml:space="preserve">Por favor, </w:t>
      </w:r>
      <w:proofErr w:type="spellStart"/>
      <w:r w:rsidR="008F56E4">
        <w:rPr>
          <w:b/>
          <w:bCs/>
          <w:u w:val="single"/>
        </w:rPr>
        <w:t>si</w:t>
      </w:r>
      <w:proofErr w:type="spellEnd"/>
      <w:r w:rsidR="008F56E4">
        <w:rPr>
          <w:b/>
          <w:bCs/>
          <w:u w:val="single"/>
        </w:rPr>
        <w:t xml:space="preserve"> no </w:t>
      </w:r>
      <w:proofErr w:type="spellStart"/>
      <w:r w:rsidR="008F56E4">
        <w:rPr>
          <w:b/>
          <w:bCs/>
          <w:u w:val="single"/>
        </w:rPr>
        <w:t>quieres</w:t>
      </w:r>
      <w:proofErr w:type="spellEnd"/>
      <w:r w:rsidR="008F56E4">
        <w:rPr>
          <w:b/>
          <w:bCs/>
          <w:u w:val="single"/>
        </w:rPr>
        <w:t xml:space="preserve"> </w:t>
      </w:r>
      <w:proofErr w:type="spellStart"/>
      <w:r w:rsidR="008F56E4">
        <w:rPr>
          <w:b/>
          <w:bCs/>
          <w:u w:val="single"/>
        </w:rPr>
        <w:t>que</w:t>
      </w:r>
      <w:proofErr w:type="spellEnd"/>
      <w:r w:rsidR="008F56E4">
        <w:rPr>
          <w:b/>
          <w:bCs/>
          <w:u w:val="single"/>
        </w:rPr>
        <w:t xml:space="preserve"> </w:t>
      </w:r>
      <w:proofErr w:type="spellStart"/>
      <w:r w:rsidR="008F56E4">
        <w:rPr>
          <w:b/>
          <w:bCs/>
          <w:u w:val="single"/>
        </w:rPr>
        <w:t>incluya</w:t>
      </w:r>
      <w:proofErr w:type="spellEnd"/>
      <w:r w:rsidR="008F56E4">
        <w:rPr>
          <w:b/>
          <w:bCs/>
          <w:u w:val="single"/>
        </w:rPr>
        <w:t xml:space="preserve"> </w:t>
      </w:r>
      <w:proofErr w:type="spellStart"/>
      <w:r w:rsidR="008F56E4">
        <w:rPr>
          <w:b/>
          <w:bCs/>
          <w:u w:val="single"/>
        </w:rPr>
        <w:t>tu</w:t>
      </w:r>
      <w:proofErr w:type="spellEnd"/>
      <w:r w:rsidR="008F56E4">
        <w:rPr>
          <w:b/>
          <w:bCs/>
          <w:u w:val="single"/>
        </w:rPr>
        <w:t xml:space="preserve"> </w:t>
      </w:r>
      <w:proofErr w:type="spellStart"/>
      <w:r w:rsidR="008F56E4">
        <w:rPr>
          <w:b/>
          <w:bCs/>
          <w:u w:val="single"/>
        </w:rPr>
        <w:t>nombre</w:t>
      </w:r>
      <w:proofErr w:type="spellEnd"/>
      <w:r w:rsidR="008F56E4">
        <w:rPr>
          <w:b/>
          <w:bCs/>
          <w:u w:val="single"/>
        </w:rPr>
        <w:t xml:space="preserve"> </w:t>
      </w:r>
      <w:proofErr w:type="spellStart"/>
      <w:r w:rsidR="008F56E4">
        <w:rPr>
          <w:b/>
          <w:bCs/>
          <w:u w:val="single"/>
        </w:rPr>
        <w:t>en</w:t>
      </w:r>
      <w:proofErr w:type="spellEnd"/>
      <w:r w:rsidR="008F56E4">
        <w:rPr>
          <w:b/>
          <w:bCs/>
          <w:u w:val="single"/>
        </w:rPr>
        <w:t xml:space="preserve"> la </w:t>
      </w:r>
      <w:proofErr w:type="spellStart"/>
      <w:r w:rsidR="008F56E4">
        <w:rPr>
          <w:b/>
          <w:bCs/>
          <w:u w:val="single"/>
        </w:rPr>
        <w:t>lista</w:t>
      </w:r>
      <w:proofErr w:type="spellEnd"/>
      <w:r w:rsidR="008F56E4">
        <w:rPr>
          <w:b/>
          <w:bCs/>
          <w:u w:val="single"/>
        </w:rPr>
        <w:t xml:space="preserve"> de </w:t>
      </w:r>
      <w:proofErr w:type="spellStart"/>
      <w:r w:rsidR="008F56E4">
        <w:rPr>
          <w:b/>
          <w:bCs/>
          <w:u w:val="single"/>
        </w:rPr>
        <w:t>participantes</w:t>
      </w:r>
      <w:proofErr w:type="spellEnd"/>
      <w:r w:rsidR="008F56E4">
        <w:rPr>
          <w:b/>
          <w:bCs/>
          <w:u w:val="single"/>
        </w:rPr>
        <w:t xml:space="preserve">, </w:t>
      </w:r>
      <w:proofErr w:type="spellStart"/>
      <w:r w:rsidR="008F56E4">
        <w:rPr>
          <w:b/>
          <w:bCs/>
          <w:u w:val="single"/>
        </w:rPr>
        <w:t>coméntamelo</w:t>
      </w:r>
      <w:proofErr w:type="spellEnd"/>
      <w:r w:rsidR="008F56E4">
        <w:rPr>
          <w:b/>
          <w:bCs/>
          <w:u w:val="single"/>
        </w:rPr>
        <w:t xml:space="preserve"> sin </w:t>
      </w:r>
      <w:proofErr w:type="spellStart"/>
      <w:r w:rsidR="008F56E4">
        <w:rPr>
          <w:b/>
          <w:bCs/>
          <w:u w:val="single"/>
        </w:rPr>
        <w:t>problemas</w:t>
      </w:r>
      <w:proofErr w:type="spellEnd"/>
      <w:r w:rsidR="008F56E4">
        <w:rPr>
          <w:b/>
          <w:bCs/>
          <w:u w:val="single"/>
        </w:rPr>
        <w:t>.</w:t>
      </w:r>
    </w:p>
    <w:p w14:paraId="6A95220B" w14:textId="77777777" w:rsidR="00B03524" w:rsidRDefault="00000000" w:rsidP="008F56E4">
      <w:pPr>
        <w:spacing w:before="200" w:after="60"/>
        <w:jc w:val="both"/>
      </w:pPr>
      <w:r>
        <w:rPr>
          <w:b/>
          <w:color w:val="0D6B3C"/>
          <w:sz w:val="25"/>
        </w:rPr>
        <w:t>Qué vas a ver en cada caso</w:t>
      </w:r>
    </w:p>
    <w:p w14:paraId="7647ED9D" w14:textId="77777777" w:rsidR="00B03524" w:rsidRDefault="00000000" w:rsidP="008F56E4">
      <w:pPr>
        <w:spacing w:after="140"/>
        <w:jc w:val="both"/>
      </w:pPr>
      <w:r>
        <w:t>Para cada ejercicio aparece el código de un estudiante con algún fallo y, debajo, cuatro correcciones distintas. Están numeradas como Sistema 1, 2, 3 y 4, y a propósito no sabrás cuál es cuál ni de dónde viene cada una. Es así para que tu valoración salga lo más limpia posible. Tu tarea consiste en puntuar esas cuatro correcciones.</w:t>
      </w:r>
    </w:p>
    <w:p w14:paraId="40739646" w14:textId="77777777" w:rsidR="00B03524" w:rsidRDefault="00000000" w:rsidP="008F56E4">
      <w:pPr>
        <w:spacing w:before="200" w:after="60"/>
        <w:jc w:val="both"/>
      </w:pPr>
      <w:r>
        <w:rPr>
          <w:b/>
          <w:color w:val="0D6B3C"/>
          <w:sz w:val="25"/>
        </w:rPr>
        <w:t>Qué puntúas y con qué escala</w:t>
      </w:r>
    </w:p>
    <w:p w14:paraId="2D58C72F" w14:textId="77777777" w:rsidR="00B03524" w:rsidRDefault="00000000" w:rsidP="008F56E4">
      <w:pPr>
        <w:spacing w:after="140"/>
        <w:jc w:val="both"/>
      </w:pPr>
      <w:r>
        <w:t>De cada corrección valoras tres cosas, y a cada una le pones una nota del 1 al 5:</w:t>
      </w:r>
    </w:p>
    <w:p w14:paraId="41DE220D" w14:textId="77777777" w:rsidR="00B03524" w:rsidRDefault="00000000" w:rsidP="008F56E4">
      <w:pPr>
        <w:pStyle w:val="Listaconvietas"/>
        <w:spacing w:after="40"/>
        <w:jc w:val="both"/>
      </w:pPr>
      <w:r>
        <w:t>Lo clara que resulta la explicación, pensando en alguien que está aprendiendo.</w:t>
      </w:r>
    </w:p>
    <w:p w14:paraId="01CD2D9C" w14:textId="77777777" w:rsidR="00B03524" w:rsidRDefault="00000000" w:rsidP="008F56E4">
      <w:pPr>
        <w:pStyle w:val="Listaconvietas"/>
        <w:spacing w:after="40"/>
        <w:jc w:val="both"/>
      </w:pPr>
      <w:r>
        <w:t>Si lo que dice es técnicamente correcto y preciso.</w:t>
      </w:r>
    </w:p>
    <w:p w14:paraId="375B67D4" w14:textId="77777777" w:rsidR="00B03524" w:rsidRDefault="00000000" w:rsidP="008F56E4">
      <w:pPr>
        <w:pStyle w:val="Listaconvietas"/>
        <w:spacing w:after="40"/>
        <w:jc w:val="both"/>
      </w:pPr>
      <w:r>
        <w:t>Si la sugerencia que propone es útil y de verdad ayuda a arreglar el error.</w:t>
      </w:r>
    </w:p>
    <w:p w14:paraId="48AB05A9" w14:textId="48A5D815" w:rsidR="00B03524" w:rsidRDefault="00000000" w:rsidP="008F56E4">
      <w:pPr>
        <w:spacing w:after="140"/>
        <w:jc w:val="both"/>
      </w:pPr>
      <w:r>
        <w:t xml:space="preserve">La escala va así: 1 si te parece muy mala, 2 si es floja, 3 si es aceptable, 4 si es buena y 5 si te parece excelente. Conviene puntuar cada aspecto por separado, porque una </w:t>
      </w:r>
      <w:proofErr w:type="spellStart"/>
      <w:r>
        <w:t>corrección</w:t>
      </w:r>
      <w:proofErr w:type="spellEnd"/>
      <w:r>
        <w:t xml:space="preserve"> </w:t>
      </w:r>
      <w:proofErr w:type="spellStart"/>
      <w:r>
        <w:t>puede</w:t>
      </w:r>
      <w:proofErr w:type="spellEnd"/>
      <w:r>
        <w:t xml:space="preserve"> </w:t>
      </w:r>
      <w:proofErr w:type="spellStart"/>
      <w:r>
        <w:t>explicarse</w:t>
      </w:r>
      <w:proofErr w:type="spellEnd"/>
      <w:r>
        <w:t xml:space="preserve"> </w:t>
      </w:r>
      <w:r w:rsidR="008F56E4">
        <w:t xml:space="preserve">bien </w:t>
      </w:r>
      <w:r>
        <w:t xml:space="preserve">y, a la </w:t>
      </w:r>
      <w:proofErr w:type="spellStart"/>
      <w:r>
        <w:t>vez</w:t>
      </w:r>
      <w:proofErr w:type="spellEnd"/>
      <w:r>
        <w:t xml:space="preserve">, </w:t>
      </w:r>
      <w:proofErr w:type="spellStart"/>
      <w:r>
        <w:t>equivocarse</w:t>
      </w:r>
      <w:proofErr w:type="spellEnd"/>
      <w:r>
        <w:t xml:space="preserve"> </w:t>
      </w:r>
      <w:proofErr w:type="spellStart"/>
      <w:r>
        <w:t>en</w:t>
      </w:r>
      <w:proofErr w:type="spellEnd"/>
      <w:r>
        <w:t xml:space="preserve"> lo técnico.</w:t>
      </w:r>
    </w:p>
    <w:p w14:paraId="64050679" w14:textId="77777777" w:rsidR="00B03524" w:rsidRDefault="00000000" w:rsidP="008F56E4">
      <w:pPr>
        <w:spacing w:before="200" w:after="60"/>
        <w:jc w:val="both"/>
      </w:pPr>
      <w:r>
        <w:rPr>
          <w:b/>
          <w:color w:val="0D6B3C"/>
          <w:sz w:val="25"/>
        </w:rPr>
        <w:t>Un par de cosas que ayudan</w:t>
      </w:r>
    </w:p>
    <w:p w14:paraId="0AE18A06" w14:textId="77777777" w:rsidR="008F56E4" w:rsidRDefault="00000000" w:rsidP="008F56E4">
      <w:pPr>
        <w:spacing w:after="140"/>
        <w:jc w:val="both"/>
      </w:pPr>
      <w:r>
        <w:t xml:space="preserve">No intentes adivinar qué </w:t>
      </w:r>
      <w:proofErr w:type="spellStart"/>
      <w:r>
        <w:t>sistema</w:t>
      </w:r>
      <w:proofErr w:type="spellEnd"/>
      <w:r>
        <w:t xml:space="preserve"> es </w:t>
      </w:r>
      <w:proofErr w:type="spellStart"/>
      <w:r>
        <w:t>cada</w:t>
      </w:r>
      <w:proofErr w:type="spellEnd"/>
      <w:r>
        <w:t xml:space="preserve"> uno</w:t>
      </w:r>
      <w:r w:rsidR="008F56E4">
        <w:t xml:space="preserve">, </w:t>
      </w:r>
      <w:proofErr w:type="spellStart"/>
      <w:r>
        <w:t>están</w:t>
      </w:r>
      <w:proofErr w:type="spellEnd"/>
      <w:r>
        <w:t xml:space="preserve"> </w:t>
      </w:r>
      <w:proofErr w:type="spellStart"/>
      <w:r>
        <w:t>barajados</w:t>
      </w:r>
      <w:proofErr w:type="spellEnd"/>
      <w:r w:rsidR="008F56E4">
        <w:t xml:space="preserve"> </w:t>
      </w:r>
      <w:proofErr w:type="spellStart"/>
      <w:r w:rsidR="008F56E4">
        <w:t>intencionadamente</w:t>
      </w:r>
      <w:proofErr w:type="spellEnd"/>
      <w:r>
        <w:t xml:space="preserve">. </w:t>
      </w:r>
      <w:r w:rsidR="008F56E4">
        <w:t xml:space="preserve">Por </w:t>
      </w:r>
      <w:proofErr w:type="spellStart"/>
      <w:r w:rsidR="008F56E4">
        <w:t>cierto</w:t>
      </w:r>
      <w:proofErr w:type="spellEnd"/>
      <w:r w:rsidR="008F56E4">
        <w:t xml:space="preserve">, </w:t>
      </w:r>
      <w:proofErr w:type="spellStart"/>
      <w:r w:rsidR="008F56E4">
        <w:t>una</w:t>
      </w:r>
      <w:proofErr w:type="spellEnd"/>
      <w:r>
        <w:t xml:space="preserve"> </w:t>
      </w:r>
      <w:proofErr w:type="spellStart"/>
      <w:r>
        <w:t>buena</w:t>
      </w:r>
      <w:proofErr w:type="spellEnd"/>
      <w:r>
        <w:t xml:space="preserve"> </w:t>
      </w:r>
      <w:proofErr w:type="spellStart"/>
      <w:r>
        <w:t>pista</w:t>
      </w:r>
      <w:proofErr w:type="spellEnd"/>
      <w:r>
        <w:t xml:space="preserve"> </w:t>
      </w:r>
      <w:proofErr w:type="spellStart"/>
      <w:r>
        <w:t>orienta</w:t>
      </w:r>
      <w:proofErr w:type="spellEnd"/>
      <w:r>
        <w:t xml:space="preserve"> al estudiante hacia el error, mientras que soltarle directamente la solución suele </w:t>
      </w:r>
      <w:proofErr w:type="spellStart"/>
      <w:r>
        <w:t>valer</w:t>
      </w:r>
      <w:proofErr w:type="spellEnd"/>
      <w:r>
        <w:t xml:space="preserve"> </w:t>
      </w:r>
      <w:proofErr w:type="spellStart"/>
      <w:r>
        <w:t>menos</w:t>
      </w:r>
      <w:proofErr w:type="spellEnd"/>
      <w:r>
        <w:t xml:space="preserve">, no </w:t>
      </w:r>
      <w:proofErr w:type="spellStart"/>
      <w:r>
        <w:t>más</w:t>
      </w:r>
      <w:proofErr w:type="spellEnd"/>
      <w:r>
        <w:t>.</w:t>
      </w:r>
    </w:p>
    <w:p w14:paraId="2FD6473F" w14:textId="4A506FE5" w:rsidR="00B03524" w:rsidRDefault="00000000" w:rsidP="008F56E4">
      <w:pPr>
        <w:spacing w:after="140"/>
        <w:jc w:val="both"/>
      </w:pPr>
      <w:r>
        <w:t xml:space="preserve"> </w:t>
      </w:r>
    </w:p>
    <w:p w14:paraId="4A77F5F5" w14:textId="77777777" w:rsidR="00B03524" w:rsidRDefault="00000000" w:rsidP="008F56E4">
      <w:pPr>
        <w:spacing w:before="200" w:after="60"/>
        <w:jc w:val="both"/>
      </w:pPr>
      <w:r>
        <w:rPr>
          <w:b/>
          <w:color w:val="0D6B3C"/>
          <w:sz w:val="25"/>
        </w:rPr>
        <w:lastRenderedPageBreak/>
        <w:t>Cuánto hace falta</w:t>
      </w:r>
    </w:p>
    <w:p w14:paraId="77238913" w14:textId="0B0C46FB" w:rsidR="00B03524" w:rsidRDefault="00000000" w:rsidP="008F56E4">
      <w:pPr>
        <w:spacing w:after="140"/>
        <w:jc w:val="both"/>
      </w:pPr>
      <w:r>
        <w:t xml:space="preserve">Con que valores los casos que te marque ya me ayudas muchísimo; son unos pocos minutos. Si te animas a hacer cuarenta, mejor todavía, porque el análisis gana solidez. Pero no </w:t>
      </w:r>
      <w:proofErr w:type="spellStart"/>
      <w:r>
        <w:t>te</w:t>
      </w:r>
      <w:proofErr w:type="spellEnd"/>
      <w:r>
        <w:t xml:space="preserve"> </w:t>
      </w:r>
      <w:proofErr w:type="spellStart"/>
      <w:r>
        <w:t>sientas</w:t>
      </w:r>
      <w:proofErr w:type="spellEnd"/>
      <w:r>
        <w:t xml:space="preserve"> </w:t>
      </w:r>
      <w:proofErr w:type="spellStart"/>
      <w:r>
        <w:t>obligado</w:t>
      </w:r>
      <w:proofErr w:type="spellEnd"/>
      <w:r w:rsidR="008F56E4">
        <w:t>/a,</w:t>
      </w:r>
      <w:r>
        <w:t xml:space="preserve"> lo </w:t>
      </w:r>
      <w:proofErr w:type="spellStart"/>
      <w:r>
        <w:t>que</w:t>
      </w:r>
      <w:proofErr w:type="spellEnd"/>
      <w:r>
        <w:t xml:space="preserve"> de verdad importa son los que te indique.</w:t>
      </w:r>
    </w:p>
    <w:p w14:paraId="294E8C46" w14:textId="42E56C10" w:rsidR="00B03524" w:rsidRDefault="00000000" w:rsidP="008F56E4">
      <w:pPr>
        <w:spacing w:before="200" w:after="60"/>
        <w:jc w:val="both"/>
      </w:pPr>
      <w:proofErr w:type="spellStart"/>
      <w:r>
        <w:rPr>
          <w:b/>
          <w:color w:val="0D6B3C"/>
          <w:sz w:val="25"/>
        </w:rPr>
        <w:t>Cómo</w:t>
      </w:r>
      <w:proofErr w:type="spellEnd"/>
      <w:r>
        <w:rPr>
          <w:b/>
          <w:color w:val="0D6B3C"/>
          <w:sz w:val="25"/>
        </w:rPr>
        <w:t xml:space="preserve"> </w:t>
      </w:r>
      <w:proofErr w:type="spellStart"/>
      <w:r w:rsidR="008F56E4">
        <w:rPr>
          <w:b/>
          <w:color w:val="0D6B3C"/>
          <w:sz w:val="25"/>
        </w:rPr>
        <w:t>puedes</w:t>
      </w:r>
      <w:proofErr w:type="spellEnd"/>
      <w:r w:rsidR="008F56E4">
        <w:rPr>
          <w:b/>
          <w:color w:val="0D6B3C"/>
          <w:sz w:val="25"/>
        </w:rPr>
        <w:t xml:space="preserve"> </w:t>
      </w:r>
      <w:proofErr w:type="spellStart"/>
      <w:r w:rsidR="008F56E4">
        <w:rPr>
          <w:b/>
          <w:color w:val="0D6B3C"/>
          <w:sz w:val="25"/>
        </w:rPr>
        <w:t>devolverlo</w:t>
      </w:r>
      <w:proofErr w:type="spellEnd"/>
    </w:p>
    <w:p w14:paraId="46FA0CF7" w14:textId="37C4F4F7" w:rsidR="00B03524" w:rsidRDefault="00000000" w:rsidP="008F56E4">
      <w:pPr>
        <w:spacing w:after="140"/>
        <w:jc w:val="both"/>
      </w:pPr>
      <w:r>
        <w:t xml:space="preserve">Cuando termines, o antes de cerrar, pulsa el botón de descargar. Se te guardará un archivo cuyo nombre empieza por anotaciones_ seguido de tu nombre y terminado en .json. Mándamelo por correo o por </w:t>
      </w:r>
      <w:proofErr w:type="spellStart"/>
      <w:r>
        <w:t>donde</w:t>
      </w:r>
      <w:proofErr w:type="spellEnd"/>
      <w:r>
        <w:t xml:space="preserve"> </w:t>
      </w:r>
      <w:proofErr w:type="spellStart"/>
      <w:r>
        <w:t>te</w:t>
      </w:r>
      <w:proofErr w:type="spellEnd"/>
      <w:r>
        <w:t xml:space="preserve"> </w:t>
      </w:r>
      <w:proofErr w:type="spellStart"/>
      <w:r>
        <w:t>venga</w:t>
      </w:r>
      <w:proofErr w:type="spellEnd"/>
      <w:r>
        <w:t xml:space="preserve"> bien. No </w:t>
      </w:r>
      <w:proofErr w:type="spellStart"/>
      <w:r>
        <w:t>contiene</w:t>
      </w:r>
      <w:proofErr w:type="spellEnd"/>
      <w:r>
        <w:t xml:space="preserve"> </w:t>
      </w:r>
      <w:proofErr w:type="spellStart"/>
      <w:r>
        <w:t>datos</w:t>
      </w:r>
      <w:proofErr w:type="spellEnd"/>
      <w:r>
        <w:t xml:space="preserve"> </w:t>
      </w:r>
      <w:proofErr w:type="spellStart"/>
      <w:r>
        <w:t>personales</w:t>
      </w:r>
      <w:proofErr w:type="spellEnd"/>
      <w:r w:rsidR="008F56E4">
        <w:t>,</w:t>
      </w:r>
      <w:r>
        <w:t xml:space="preserve"> son </w:t>
      </w:r>
      <w:proofErr w:type="spellStart"/>
      <w:r>
        <w:t>ejercicios</w:t>
      </w:r>
      <w:proofErr w:type="spellEnd"/>
      <w:r>
        <w:t xml:space="preserve"> de programación, y solo se usan tus </w:t>
      </w:r>
      <w:proofErr w:type="spellStart"/>
      <w:r>
        <w:t>valoraciones</w:t>
      </w:r>
      <w:proofErr w:type="spellEnd"/>
      <w:r>
        <w:t xml:space="preserve"> de forma </w:t>
      </w:r>
      <w:proofErr w:type="spellStart"/>
      <w:r>
        <w:t>agregada</w:t>
      </w:r>
      <w:proofErr w:type="spellEnd"/>
      <w:r>
        <w:t>.</w:t>
      </w:r>
    </w:p>
    <w:p w14:paraId="2DC45620" w14:textId="4A3A09F8" w:rsidR="00B03524" w:rsidRDefault="00000000" w:rsidP="008F56E4">
      <w:pPr>
        <w:spacing w:after="40"/>
        <w:jc w:val="both"/>
      </w:pPr>
      <w:r>
        <w:t xml:space="preserve">De </w:t>
      </w:r>
      <w:proofErr w:type="spellStart"/>
      <w:r>
        <w:t>verdad</w:t>
      </w:r>
      <w:proofErr w:type="spellEnd"/>
      <w:r>
        <w:t xml:space="preserve">, </w:t>
      </w:r>
      <w:proofErr w:type="spellStart"/>
      <w:r w:rsidR="008F56E4">
        <w:t>muchas</w:t>
      </w:r>
      <w:proofErr w:type="spellEnd"/>
      <w:r w:rsidR="008F56E4">
        <w:t xml:space="preserve"> gracias</w:t>
      </w:r>
      <w:r>
        <w:t xml:space="preserve">. Tu criterio es justo lo que necesito para esta parte del trabajo. Cualquier duda que te </w:t>
      </w:r>
      <w:proofErr w:type="spellStart"/>
      <w:r>
        <w:t>surja</w:t>
      </w:r>
      <w:proofErr w:type="spellEnd"/>
      <w:r>
        <w:t xml:space="preserve">, </w:t>
      </w:r>
      <w:proofErr w:type="spellStart"/>
      <w:r>
        <w:t>escríbeme</w:t>
      </w:r>
      <w:proofErr w:type="spellEnd"/>
      <w:r>
        <w:t xml:space="preserve"> sin </w:t>
      </w:r>
      <w:proofErr w:type="spellStart"/>
      <w:r>
        <w:t>problema</w:t>
      </w:r>
      <w:proofErr w:type="spellEnd"/>
      <w:r>
        <w:t>.</w:t>
      </w:r>
    </w:p>
    <w:p w14:paraId="3E3ABF0F" w14:textId="77777777" w:rsidR="008F56E4" w:rsidRDefault="008F56E4" w:rsidP="008F56E4">
      <w:pPr>
        <w:spacing w:after="40"/>
        <w:jc w:val="both"/>
      </w:pPr>
    </w:p>
    <w:p w14:paraId="69D19007" w14:textId="2E367D32" w:rsidR="008F56E4" w:rsidRDefault="008F56E4" w:rsidP="008F56E4">
      <w:pPr>
        <w:spacing w:after="40"/>
        <w:jc w:val="both"/>
      </w:pPr>
      <w:r>
        <w:t>Adrián Bueno Junquero</w:t>
      </w:r>
    </w:p>
    <w:p w14:paraId="3C081B3E" w14:textId="0013617E" w:rsidR="008F56E4" w:rsidRDefault="008F56E4" w:rsidP="008F56E4">
      <w:pPr>
        <w:spacing w:after="40"/>
        <w:jc w:val="both"/>
      </w:pPr>
      <w:proofErr w:type="spellStart"/>
      <w:r>
        <w:t>Estudiante</w:t>
      </w:r>
      <w:proofErr w:type="spellEnd"/>
      <w:r>
        <w:t xml:space="preserve"> del </w:t>
      </w:r>
      <w:proofErr w:type="spellStart"/>
      <w:r>
        <w:t>Máster</w:t>
      </w:r>
      <w:proofErr w:type="spellEnd"/>
      <w:r>
        <w:t xml:space="preserve"> Universitario </w:t>
      </w:r>
      <w:proofErr w:type="spellStart"/>
      <w:r>
        <w:t>en</w:t>
      </w:r>
      <w:proofErr w:type="spellEnd"/>
      <w:r>
        <w:t xml:space="preserve"> </w:t>
      </w:r>
      <w:proofErr w:type="spellStart"/>
      <w:r>
        <w:t>Investigación</w:t>
      </w:r>
      <w:proofErr w:type="spellEnd"/>
      <w:r>
        <w:t xml:space="preserve"> </w:t>
      </w:r>
      <w:proofErr w:type="spellStart"/>
      <w:r>
        <w:t>en</w:t>
      </w:r>
      <w:proofErr w:type="spellEnd"/>
      <w:r>
        <w:t xml:space="preserve"> </w:t>
      </w:r>
      <w:proofErr w:type="spellStart"/>
      <w:r>
        <w:t>Inteligencia</w:t>
      </w:r>
      <w:proofErr w:type="spellEnd"/>
      <w:r>
        <w:t xml:space="preserve"> Artificial</w:t>
      </w:r>
    </w:p>
    <w:p w14:paraId="60094F60" w14:textId="70573BCF" w:rsidR="008F56E4" w:rsidRDefault="008F56E4" w:rsidP="008F56E4">
      <w:pPr>
        <w:spacing w:after="40"/>
        <w:jc w:val="both"/>
      </w:pPr>
      <w:hyperlink r:id="rId7" w:history="1">
        <w:r w:rsidRPr="00BE31D8">
          <w:rPr>
            <w:rStyle w:val="Hipervnculo"/>
          </w:rPr>
          <w:t>abueno166@alumno.uned.es</w:t>
        </w:r>
      </w:hyperlink>
    </w:p>
    <w:p w14:paraId="229C92FC" w14:textId="77777777" w:rsidR="008F56E4" w:rsidRDefault="008F56E4" w:rsidP="008F56E4">
      <w:pPr>
        <w:spacing w:after="40"/>
        <w:jc w:val="both"/>
      </w:pPr>
    </w:p>
    <w:sectPr w:rsidR="008F56E4" w:rsidSect="00034616">
      <w:pgSz w:w="12240" w:h="15840"/>
      <w:pgMar w:top="1296" w:right="1440" w:bottom="129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num w:numId="1" w16cid:durableId="1815440842">
    <w:abstractNumId w:val="8"/>
  </w:num>
  <w:num w:numId="2" w16cid:durableId="1616406202">
    <w:abstractNumId w:val="6"/>
  </w:num>
  <w:num w:numId="3" w16cid:durableId="518549496">
    <w:abstractNumId w:val="5"/>
  </w:num>
  <w:num w:numId="4" w16cid:durableId="617218228">
    <w:abstractNumId w:val="4"/>
  </w:num>
  <w:num w:numId="5" w16cid:durableId="1158576630">
    <w:abstractNumId w:val="7"/>
  </w:num>
  <w:num w:numId="6" w16cid:durableId="1512068020">
    <w:abstractNumId w:val="3"/>
  </w:num>
  <w:num w:numId="7" w16cid:durableId="1671985543">
    <w:abstractNumId w:val="2"/>
  </w:num>
  <w:num w:numId="8" w16cid:durableId="1737581031">
    <w:abstractNumId w:val="1"/>
  </w:num>
  <w:num w:numId="9" w16cid:durableId="10766347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5E0837"/>
    <w:rsid w:val="008F56E4"/>
    <w:rsid w:val="00AA1D8D"/>
    <w:rsid w:val="00B03524"/>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FFF1835"/>
  <w14:defaultImageDpi w14:val="300"/>
  <w15:docId w15:val="{9FBCA061-4A16-4DD4-B256-429706EE5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Calibri" w:hAnsi="Calibri"/>
    </w:rPr>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Fuerte">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ipervnculo">
    <w:name w:val="Hyperlink"/>
    <w:basedOn w:val="Fuentedeprrafopredeter"/>
    <w:uiPriority w:val="99"/>
    <w:unhideWhenUsed/>
    <w:rsid w:val="008F56E4"/>
    <w:rPr>
      <w:color w:val="0000FF" w:themeColor="hyperlink"/>
      <w:u w:val="single"/>
    </w:rPr>
  </w:style>
  <w:style w:type="character" w:styleId="Mencinsinresolver">
    <w:name w:val="Unresolved Mention"/>
    <w:basedOn w:val="Fuentedeprrafopredeter"/>
    <w:uiPriority w:val="99"/>
    <w:semiHidden/>
    <w:unhideWhenUsed/>
    <w:rsid w:val="008F56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abueno166@alumno.uned.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483</Words>
  <Characters>2662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Adrián Bueno Junquero</cp:lastModifiedBy>
  <cp:revision>2</cp:revision>
  <dcterms:created xsi:type="dcterms:W3CDTF">2013-12-23T23:15:00Z</dcterms:created>
  <dcterms:modified xsi:type="dcterms:W3CDTF">2026-06-19T14:07:00Z</dcterms:modified>
  <cp:category/>
</cp:coreProperties>
</file>